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4847"/>
        <w:gridCol w:w="4513"/>
      </w:tblGrid>
      <w:tr w:rsidR="00811AF8" w:rsidRPr="003F2CC9" w14:paraId="4C337CF3" w14:textId="77777777" w:rsidTr="00811AF8">
        <w:trPr>
          <w:trHeight w:val="2486"/>
        </w:trPr>
        <w:tc>
          <w:tcPr>
            <w:tcW w:w="4847" w:type="dxa"/>
          </w:tcPr>
          <w:p w14:paraId="355C332A" w14:textId="77777777" w:rsidR="00811AF8" w:rsidRPr="003F2CC9" w:rsidRDefault="00811AF8" w:rsidP="00D55524">
            <w:pPr>
              <w:spacing w:after="0" w:line="240" w:lineRule="auto"/>
              <w:jc w:val="both"/>
              <w:rPr>
                <w:rFonts w:ascii="FiraGO" w:eastAsia="Times New Roman" w:hAnsi="FiraGO" w:cs="FiraGO"/>
                <w:lang w:val="ka-GE" w:eastAsia="ru-RU"/>
              </w:rPr>
            </w:pPr>
          </w:p>
        </w:tc>
        <w:tc>
          <w:tcPr>
            <w:tcW w:w="4513" w:type="dxa"/>
          </w:tcPr>
          <w:p w14:paraId="2D23B1CC" w14:textId="77777777" w:rsidR="00811AF8" w:rsidRPr="003F2CC9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lang w:val="ka-GE" w:eastAsia="ru-RU"/>
              </w:rPr>
            </w:pPr>
            <w:r w:rsidRPr="003F2CC9">
              <w:rPr>
                <w:rFonts w:ascii="FiraGO" w:eastAsia="Times New Roman" w:hAnsi="FiraGO" w:cs="FiraGO"/>
                <w:b/>
                <w:lang w:val="ka-GE" w:eastAsia="ru-RU"/>
              </w:rPr>
              <w:t>ვამტკიცებ</w:t>
            </w:r>
            <w:r w:rsidRPr="003F2CC9">
              <w:rPr>
                <w:rFonts w:ascii="FiraGO" w:eastAsia="Times New Roman" w:hAnsi="FiraGO" w:cs="FiraGO"/>
                <w:lang w:val="ka-GE" w:eastAsia="ru-RU"/>
              </w:rPr>
              <w:t>:</w:t>
            </w:r>
          </w:p>
          <w:p w14:paraId="4D6899ED" w14:textId="77777777" w:rsidR="00811AF8" w:rsidRPr="003F2CC9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i/>
                <w:lang w:val="ka-GE" w:eastAsia="ru-RU"/>
              </w:rPr>
            </w:pPr>
            <w:r w:rsidRPr="003F2CC9">
              <w:rPr>
                <w:rFonts w:ascii="FiraGO" w:eastAsia="Times New Roman" w:hAnsi="FiraGO" w:cs="FiraGO"/>
                <w:i/>
                <w:lang w:val="ka-GE" w:eastAsia="ru-RU"/>
              </w:rPr>
              <w:t xml:space="preserve"> </w:t>
            </w:r>
          </w:p>
          <w:p w14:paraId="40E6097E" w14:textId="77777777" w:rsidR="00811AF8" w:rsidRPr="003F2CC9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bCs/>
                <w:lang w:val="ka-GE" w:eastAsia="ru-RU"/>
              </w:rPr>
            </w:pPr>
            <w:r w:rsidRPr="003F2CC9">
              <w:rPr>
                <w:rFonts w:ascii="FiraGO" w:eastAsia="Times New Roman" w:hAnsi="FiraGO" w:cs="FiraGO"/>
                <w:bCs/>
                <w:lang w:val="ka-GE" w:eastAsia="ru-RU"/>
              </w:rPr>
              <w:t>შპს „თელმიკოს“ გენერალური დირექტორი</w:t>
            </w:r>
          </w:p>
          <w:p w14:paraId="5406EBEE" w14:textId="77777777" w:rsidR="00811AF8" w:rsidRPr="003F2CC9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bCs/>
                <w:lang w:val="ka-GE" w:eastAsia="ru-RU"/>
              </w:rPr>
            </w:pPr>
            <w:r w:rsidRPr="003F2CC9">
              <w:rPr>
                <w:rFonts w:ascii="FiraGO" w:eastAsia="Times New Roman" w:hAnsi="FiraGO" w:cs="FiraGO"/>
                <w:bCs/>
                <w:lang w:val="ka-GE" w:eastAsia="ru-RU"/>
              </w:rPr>
              <w:t xml:space="preserve">                               </w:t>
            </w:r>
          </w:p>
          <w:p w14:paraId="2895FC67" w14:textId="64F6AA0F" w:rsidR="00811AF8" w:rsidRPr="003F2CC9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bCs/>
                <w:lang w:val="ka-GE" w:eastAsia="ru-RU"/>
              </w:rPr>
            </w:pPr>
            <w:r w:rsidRPr="003F2CC9">
              <w:rPr>
                <w:rFonts w:ascii="FiraGO" w:eastAsia="Times New Roman" w:hAnsi="FiraGO" w:cs="FiraGO"/>
                <w:bCs/>
                <w:lang w:val="ka-GE" w:eastAsia="ru-RU"/>
              </w:rPr>
              <w:t>ა.</w:t>
            </w:r>
            <w:r w:rsidR="00F612D5">
              <w:rPr>
                <w:rFonts w:ascii="FiraGO" w:eastAsia="Times New Roman" w:hAnsi="FiraGO" w:cs="FiraGO"/>
                <w:bCs/>
                <w:lang w:val="ka-GE" w:eastAsia="ru-RU"/>
              </w:rPr>
              <w:t xml:space="preserve"> </w:t>
            </w:r>
            <w:r w:rsidRPr="003F2CC9">
              <w:rPr>
                <w:rFonts w:ascii="FiraGO" w:eastAsia="Times New Roman" w:hAnsi="FiraGO" w:cs="FiraGO"/>
                <w:bCs/>
                <w:lang w:val="ka-GE" w:eastAsia="ru-RU"/>
              </w:rPr>
              <w:t>ი.</w:t>
            </w:r>
            <w:r w:rsidR="00F612D5">
              <w:rPr>
                <w:rFonts w:ascii="FiraGO" w:eastAsia="Times New Roman" w:hAnsi="FiraGO" w:cs="FiraGO"/>
                <w:bCs/>
                <w:lang w:val="ka-GE" w:eastAsia="ru-RU"/>
              </w:rPr>
              <w:t xml:space="preserve"> </w:t>
            </w:r>
            <w:r w:rsidRPr="003F2CC9">
              <w:rPr>
                <w:rFonts w:ascii="FiraGO" w:eastAsia="Times New Roman" w:hAnsi="FiraGO" w:cs="FiraGO"/>
                <w:bCs/>
                <w:lang w:val="ka-GE" w:eastAsia="ru-RU"/>
              </w:rPr>
              <w:t>მარკოვი</w:t>
            </w:r>
          </w:p>
          <w:p w14:paraId="1D00C753" w14:textId="77777777" w:rsidR="00811AF8" w:rsidRPr="003F2CC9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lang w:val="ka-GE" w:eastAsia="ru-RU"/>
              </w:rPr>
            </w:pPr>
          </w:p>
          <w:p w14:paraId="41EB6EB4" w14:textId="77777777" w:rsidR="00811AF8" w:rsidRPr="003F2CC9" w:rsidRDefault="00811AF8" w:rsidP="00D55524">
            <w:pPr>
              <w:spacing w:after="0" w:line="240" w:lineRule="auto"/>
              <w:jc w:val="right"/>
              <w:rPr>
                <w:rFonts w:ascii="FiraGO" w:eastAsia="Times New Roman" w:hAnsi="FiraGO" w:cs="FiraGO"/>
                <w:lang w:val="ka-GE" w:eastAsia="ru-RU"/>
              </w:rPr>
            </w:pPr>
          </w:p>
          <w:p w14:paraId="0002C809" w14:textId="0C7E972F" w:rsidR="00811AF8" w:rsidRPr="003F2CC9" w:rsidRDefault="00811AF8" w:rsidP="00D55524">
            <w:pPr>
              <w:spacing w:after="0" w:line="240" w:lineRule="auto"/>
              <w:jc w:val="center"/>
              <w:rPr>
                <w:rFonts w:ascii="FiraGO" w:eastAsia="Times New Roman" w:hAnsi="FiraGO" w:cs="FiraGO"/>
                <w:lang w:val="ka-GE" w:eastAsia="ru-RU"/>
              </w:rPr>
            </w:pPr>
            <w:r w:rsidRPr="003F2CC9">
              <w:rPr>
                <w:rFonts w:ascii="FiraGO" w:eastAsia="Times New Roman" w:hAnsi="FiraGO" w:cs="FiraGO"/>
                <w:lang w:val="ka-GE" w:eastAsia="ru-RU"/>
              </w:rPr>
              <w:t xml:space="preserve"> „___“______________ 202</w:t>
            </w:r>
            <w:r w:rsidR="00A73F91">
              <w:rPr>
                <w:rFonts w:ascii="FiraGO" w:eastAsia="Times New Roman" w:hAnsi="FiraGO" w:cs="FiraGO"/>
                <w:lang w:val="ka-GE" w:eastAsia="ru-RU"/>
              </w:rPr>
              <w:t>4</w:t>
            </w:r>
            <w:r w:rsidRPr="003F2CC9">
              <w:rPr>
                <w:rFonts w:ascii="FiraGO" w:eastAsia="Times New Roman" w:hAnsi="FiraGO" w:cs="FiraGO"/>
                <w:lang w:val="ka-GE" w:eastAsia="ru-RU"/>
              </w:rPr>
              <w:t xml:space="preserve"> წ.</w:t>
            </w:r>
          </w:p>
          <w:p w14:paraId="237B5C4F" w14:textId="77777777" w:rsidR="00EA0155" w:rsidRPr="003F2CC9" w:rsidRDefault="00EA0155" w:rsidP="00D55524">
            <w:pPr>
              <w:spacing w:after="0" w:line="240" w:lineRule="auto"/>
              <w:jc w:val="center"/>
              <w:rPr>
                <w:rFonts w:ascii="FiraGO" w:eastAsia="Times New Roman" w:hAnsi="FiraGO" w:cs="FiraGO"/>
                <w:lang w:val="ka-GE" w:eastAsia="ru-RU"/>
              </w:rPr>
            </w:pPr>
          </w:p>
          <w:p w14:paraId="05C0B02E" w14:textId="77777777" w:rsidR="00811AF8" w:rsidRPr="003F2CC9" w:rsidRDefault="00811AF8" w:rsidP="00D55524">
            <w:pPr>
              <w:spacing w:after="0" w:line="240" w:lineRule="auto"/>
              <w:jc w:val="center"/>
              <w:rPr>
                <w:rFonts w:ascii="FiraGO" w:eastAsia="Times New Roman" w:hAnsi="FiraGO" w:cs="FiraGO"/>
                <w:lang w:val="ka-GE" w:eastAsia="ru-RU"/>
              </w:rPr>
            </w:pPr>
          </w:p>
        </w:tc>
      </w:tr>
    </w:tbl>
    <w:p w14:paraId="2EF277F6" w14:textId="77777777" w:rsidR="00EA0155" w:rsidRPr="003F2CC9" w:rsidRDefault="00EA0155" w:rsidP="00811AF8">
      <w:pPr>
        <w:spacing w:after="0" w:line="240" w:lineRule="auto"/>
        <w:jc w:val="center"/>
        <w:rPr>
          <w:rFonts w:ascii="FiraGO" w:eastAsia="Times New Roman" w:hAnsi="FiraGO" w:cs="FiraGO"/>
          <w:b/>
          <w:bCs/>
          <w:lang w:val="ka-GE" w:eastAsia="ru-RU"/>
        </w:rPr>
      </w:pPr>
    </w:p>
    <w:p w14:paraId="02CF05C2" w14:textId="4E91157F" w:rsidR="00811AF8" w:rsidRPr="003F2CC9" w:rsidRDefault="00811AF8" w:rsidP="00F612D5">
      <w:pPr>
        <w:spacing w:after="0" w:line="240" w:lineRule="auto"/>
        <w:jc w:val="center"/>
        <w:rPr>
          <w:rFonts w:ascii="FiraGO" w:eastAsia="Times New Roman" w:hAnsi="FiraGO" w:cs="FiraGO"/>
          <w:b/>
          <w:bCs/>
          <w:lang w:val="ka-GE" w:eastAsia="ru-RU"/>
        </w:rPr>
      </w:pPr>
      <w:r w:rsidRPr="003F2CC9">
        <w:rPr>
          <w:rFonts w:ascii="FiraGO" w:eastAsia="Times New Roman" w:hAnsi="FiraGO" w:cs="FiraGO"/>
          <w:b/>
          <w:bCs/>
          <w:lang w:val="ka-GE" w:eastAsia="ru-RU"/>
        </w:rPr>
        <w:t>ტექნიკური დავალება</w:t>
      </w:r>
    </w:p>
    <w:p w14:paraId="5B1C89C3" w14:textId="77777777" w:rsidR="00811AF8" w:rsidRPr="003F2CC9" w:rsidRDefault="00811AF8" w:rsidP="00F612D5">
      <w:pPr>
        <w:spacing w:after="0" w:line="240" w:lineRule="auto"/>
        <w:jc w:val="center"/>
        <w:rPr>
          <w:rFonts w:ascii="FiraGO" w:eastAsia="Times New Roman" w:hAnsi="FiraGO" w:cs="FiraGO"/>
          <w:lang w:val="ka-GE" w:eastAsia="ru-RU"/>
        </w:rPr>
      </w:pPr>
    </w:p>
    <w:p w14:paraId="0E5C80B4" w14:textId="7B10B654" w:rsidR="00811AF8" w:rsidRPr="003F2CC9" w:rsidRDefault="00B72594" w:rsidP="00F612D5">
      <w:pPr>
        <w:pStyle w:val="NoSpacing"/>
        <w:jc w:val="center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საშვების ბრენდირების შესახებ</w:t>
      </w:r>
    </w:p>
    <w:p w14:paraId="251114A4" w14:textId="77777777" w:rsidR="00EA0155" w:rsidRPr="003F2CC9" w:rsidRDefault="00EA0155" w:rsidP="00F612D5">
      <w:pPr>
        <w:pStyle w:val="NoSpacing"/>
        <w:jc w:val="center"/>
        <w:rPr>
          <w:rFonts w:ascii="FiraGO" w:hAnsi="FiraGO" w:cs="FiraGO"/>
          <w:lang w:val="ka-GE"/>
        </w:rPr>
      </w:pPr>
    </w:p>
    <w:p w14:paraId="0DC222FB" w14:textId="77777777" w:rsidR="00811AF8" w:rsidRPr="003F2CC9" w:rsidRDefault="00811AF8" w:rsidP="00811AF8">
      <w:pPr>
        <w:autoSpaceDE w:val="0"/>
        <w:autoSpaceDN w:val="0"/>
        <w:adjustRightInd w:val="0"/>
        <w:spacing w:after="0" w:line="240" w:lineRule="auto"/>
        <w:ind w:left="432"/>
        <w:jc w:val="both"/>
        <w:rPr>
          <w:rFonts w:ascii="FiraGO" w:eastAsia="Times New Roman" w:hAnsi="FiraGO" w:cs="FiraGO"/>
          <w:b/>
          <w:lang w:val="ka-GE" w:eastAsia="ru-RU"/>
        </w:rPr>
      </w:pPr>
    </w:p>
    <w:p w14:paraId="7DB8A580" w14:textId="77777777" w:rsidR="00811AF8" w:rsidRPr="003F2CC9" w:rsidRDefault="00811AF8" w:rsidP="00811AF8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/>
          <w:lang w:val="ka-GE"/>
        </w:rPr>
      </w:pPr>
      <w:r w:rsidRPr="003F2CC9">
        <w:rPr>
          <w:rFonts w:ascii="FiraGO" w:eastAsia="Times New Roman" w:hAnsi="FiraGO" w:cs="FiraGO"/>
          <w:b/>
          <w:lang w:val="ka-GE"/>
        </w:rPr>
        <w:t xml:space="preserve">დავალების მიზანი: </w:t>
      </w:r>
    </w:p>
    <w:p w14:paraId="78E44ED8" w14:textId="77777777" w:rsidR="00723A55" w:rsidRDefault="00723A55" w:rsidP="00811AF8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/>
          <w:lang w:val="ka-GE"/>
        </w:rPr>
      </w:pPr>
    </w:p>
    <w:p w14:paraId="6BFBE236" w14:textId="67E60A6E" w:rsidR="00811AF8" w:rsidRPr="00AA0BEA" w:rsidRDefault="00811AF8" w:rsidP="00007D4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Cs/>
        </w:rPr>
      </w:pPr>
      <w:r w:rsidRPr="003F2CC9">
        <w:rPr>
          <w:rFonts w:ascii="FiraGO" w:eastAsia="Times New Roman" w:hAnsi="FiraGO" w:cs="FiraGO"/>
          <w:bCs/>
          <w:lang w:val="ka-GE"/>
        </w:rPr>
        <w:t xml:space="preserve"> შპს „თელმიკოს“</w:t>
      </w:r>
      <w:r w:rsidR="00723A55">
        <w:rPr>
          <w:rFonts w:ascii="FiraGO" w:eastAsia="Times New Roman" w:hAnsi="FiraGO" w:cs="FiraGO"/>
          <w:bCs/>
          <w:lang w:val="ka-GE"/>
        </w:rPr>
        <w:t xml:space="preserve"> თანამშრომელთა</w:t>
      </w:r>
      <w:r w:rsidR="00007D44">
        <w:rPr>
          <w:rFonts w:ascii="FiraGO" w:eastAsia="Times New Roman" w:hAnsi="FiraGO" w:cs="FiraGO"/>
          <w:bCs/>
          <w:lang w:val="ka-GE"/>
        </w:rPr>
        <w:t xml:space="preserve"> და ვიზიტორთა</w:t>
      </w:r>
      <w:r w:rsidR="00723A55">
        <w:rPr>
          <w:rFonts w:ascii="FiraGO" w:eastAsia="Times New Roman" w:hAnsi="FiraGO" w:cs="FiraGO"/>
          <w:bCs/>
          <w:lang w:val="ka-GE"/>
        </w:rPr>
        <w:t xml:space="preserve"> სათავო ოფისში დაშვების საშვების (</w:t>
      </w:r>
      <w:r w:rsidR="00FE75A4">
        <w:rPr>
          <w:rFonts w:ascii="FiraGO" w:eastAsia="Times New Roman" w:hAnsi="FiraGO" w:cs="FiraGO"/>
          <w:bCs/>
          <w:lang w:val="ka-GE"/>
        </w:rPr>
        <w:t>ბარათების</w:t>
      </w:r>
      <w:r w:rsidR="00723A55">
        <w:rPr>
          <w:rFonts w:ascii="FiraGO" w:eastAsia="Times New Roman" w:hAnsi="FiraGO" w:cs="FiraGO"/>
          <w:bCs/>
          <w:lang w:val="ka-GE"/>
        </w:rPr>
        <w:t>) ბრენდირება თანამშრომლის სახელის, გვარისა და ფოტოსურათის</w:t>
      </w:r>
      <w:r w:rsidR="00007D44">
        <w:rPr>
          <w:rFonts w:ascii="FiraGO" w:eastAsia="Times New Roman" w:hAnsi="FiraGO" w:cs="FiraGO"/>
          <w:bCs/>
          <w:lang w:val="ka-GE"/>
        </w:rPr>
        <w:t>/შპს „თელმიკოს“ ლოგოს</w:t>
      </w:r>
      <w:r w:rsidR="00723A55">
        <w:rPr>
          <w:rFonts w:ascii="FiraGO" w:eastAsia="Times New Roman" w:hAnsi="FiraGO" w:cs="FiraGO"/>
          <w:bCs/>
          <w:lang w:val="ka-GE"/>
        </w:rPr>
        <w:t xml:space="preserve"> დატანით. </w:t>
      </w:r>
    </w:p>
    <w:p w14:paraId="2EB4AA05" w14:textId="77777777" w:rsidR="00007D44" w:rsidRPr="003F2CC9" w:rsidRDefault="00007D44">
      <w:pPr>
        <w:rPr>
          <w:rFonts w:ascii="FiraGO" w:hAnsi="FiraGO" w:cs="FiraGO"/>
        </w:rPr>
      </w:pPr>
    </w:p>
    <w:p w14:paraId="433B6A85" w14:textId="0209AF0D" w:rsidR="001165A5" w:rsidRDefault="000046B7" w:rsidP="001165A5">
      <w:pPr>
        <w:rPr>
          <w:rFonts w:ascii="FiraGO" w:eastAsia="Times New Roman" w:hAnsi="FiraGO" w:cs="FiraGO"/>
          <w:b/>
          <w:lang w:val="ka-GE"/>
        </w:rPr>
      </w:pPr>
      <w:r w:rsidRPr="003F2CC9">
        <w:rPr>
          <w:rFonts w:ascii="FiraGO" w:eastAsia="Times New Roman" w:hAnsi="FiraGO" w:cs="FiraGO"/>
          <w:b/>
          <w:lang w:val="ka-GE"/>
        </w:rPr>
        <w:t xml:space="preserve">მოთხოვნები </w:t>
      </w:r>
      <w:r w:rsidR="001165A5">
        <w:rPr>
          <w:rFonts w:ascii="FiraGO" w:eastAsia="Times New Roman" w:hAnsi="FiraGO" w:cs="FiraGO"/>
          <w:b/>
          <w:lang w:val="ka-GE"/>
        </w:rPr>
        <w:t>დიზაინის</w:t>
      </w:r>
      <w:r w:rsidRPr="003F2CC9">
        <w:rPr>
          <w:rFonts w:ascii="FiraGO" w:eastAsia="Times New Roman" w:hAnsi="FiraGO" w:cs="FiraGO"/>
          <w:b/>
          <w:lang w:val="ka-GE"/>
        </w:rPr>
        <w:t xml:space="preserve"> მიმართ: </w:t>
      </w:r>
      <w:r w:rsidR="0006330D">
        <w:rPr>
          <w:rFonts w:ascii="FiraGO" w:eastAsia="Times New Roman" w:hAnsi="FiraGO" w:cs="FiraGO"/>
          <w:b/>
          <w:lang w:val="ka-GE"/>
        </w:rPr>
        <w:t xml:space="preserve"> </w:t>
      </w:r>
    </w:p>
    <w:p w14:paraId="76A3CE97" w14:textId="77777777" w:rsidR="00007D44" w:rsidRDefault="00007D44" w:rsidP="001165A5">
      <w:pPr>
        <w:rPr>
          <w:rFonts w:ascii="FiraGO" w:eastAsia="Times New Roman" w:hAnsi="FiraGO" w:cs="FiraGO"/>
          <w:b/>
          <w:lang w:val="ka-GE"/>
        </w:rPr>
      </w:pPr>
    </w:p>
    <w:p w14:paraId="7F827E22" w14:textId="6C409029" w:rsidR="00007D44" w:rsidRPr="00007D44" w:rsidRDefault="00007D44" w:rsidP="00007D44">
      <w:pPr>
        <w:pStyle w:val="ListParagraph"/>
        <w:numPr>
          <w:ilvl w:val="0"/>
          <w:numId w:val="8"/>
        </w:numPr>
        <w:rPr>
          <w:rFonts w:ascii="FiraGO" w:eastAsia="Times New Roman" w:hAnsi="FiraGO" w:cs="FiraGO"/>
          <w:bCs/>
          <w:lang w:val="ka-GE"/>
        </w:rPr>
      </w:pPr>
      <w:r w:rsidRPr="00007D44">
        <w:rPr>
          <w:rFonts w:ascii="FiraGO" w:eastAsia="Times New Roman" w:hAnsi="FiraGO" w:cs="FiraGO"/>
          <w:bCs/>
          <w:lang w:val="ka-GE"/>
        </w:rPr>
        <w:t>მუდმივი თანამშრომლებისთვის</w:t>
      </w:r>
      <w:r w:rsidR="00AA0BEA">
        <w:rPr>
          <w:rFonts w:ascii="FiraGO" w:eastAsia="Times New Roman" w:hAnsi="FiraGO" w:cs="FiraGO"/>
          <w:bCs/>
          <w:lang w:val="ka-GE"/>
        </w:rPr>
        <w:t>:</w:t>
      </w:r>
    </w:p>
    <w:p w14:paraId="7818F450" w14:textId="77777777" w:rsidR="00007D44" w:rsidRPr="00007D44" w:rsidRDefault="00007D44" w:rsidP="00007D44">
      <w:pPr>
        <w:pStyle w:val="ListParagraph"/>
        <w:ind w:left="360"/>
        <w:rPr>
          <w:rFonts w:ascii="FiraGO" w:eastAsia="Times New Roman" w:hAnsi="FiraGO" w:cs="FiraGO"/>
          <w:b/>
          <w:lang w:val="ka-GE"/>
        </w:rPr>
      </w:pPr>
    </w:p>
    <w:p w14:paraId="0F123C93" w14:textId="2DE2B8F7" w:rsidR="00007D44" w:rsidRDefault="00007D44" w:rsidP="001165A5">
      <w:pPr>
        <w:rPr>
          <w:rFonts w:ascii="FiraGO" w:eastAsia="Times New Roman" w:hAnsi="FiraGO" w:cs="FiraGO"/>
          <w:b/>
          <w:lang w:val="ka-GE"/>
        </w:rPr>
      </w:pPr>
      <w:r>
        <w:rPr>
          <w:rFonts w:ascii="FiraGO" w:eastAsia="Times New Roman" w:hAnsi="FiraGO" w:cs="FiraGO"/>
          <w:b/>
          <w:noProof/>
          <w:lang w:val="ka-GE"/>
          <w14:ligatures w14:val="standardContextual"/>
        </w:rPr>
        <w:drawing>
          <wp:inline distT="0" distB="0" distL="0" distR="0" wp14:anchorId="6DDE99D8" wp14:editId="04FD0285">
            <wp:extent cx="3022092" cy="1906524"/>
            <wp:effectExtent l="0" t="0" r="6985" b="0"/>
            <wp:docPr id="232751867" name="Picture 1" descr="A close-up of a person's 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751867" name="Picture 1" descr="A close-up of a person's fac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092" cy="1906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A315E" w14:textId="77777777" w:rsidR="00007D44" w:rsidRDefault="00007D44" w:rsidP="001165A5">
      <w:pPr>
        <w:rPr>
          <w:rFonts w:ascii="FiraGO" w:eastAsia="Times New Roman" w:hAnsi="FiraGO" w:cs="FiraGO"/>
          <w:b/>
          <w:lang w:val="ka-GE"/>
        </w:rPr>
      </w:pPr>
    </w:p>
    <w:p w14:paraId="48C31074" w14:textId="77777777" w:rsidR="00007D44" w:rsidRDefault="00007D44" w:rsidP="001165A5">
      <w:pPr>
        <w:rPr>
          <w:rFonts w:ascii="FiraGO" w:eastAsia="Times New Roman" w:hAnsi="FiraGO" w:cs="FiraGO"/>
          <w:b/>
          <w:lang w:val="ru-RU"/>
        </w:rPr>
      </w:pPr>
    </w:p>
    <w:p w14:paraId="213F802A" w14:textId="77777777" w:rsidR="00C30F12" w:rsidRPr="00C30F12" w:rsidRDefault="00C30F12" w:rsidP="001165A5">
      <w:pPr>
        <w:rPr>
          <w:rFonts w:ascii="FiraGO" w:eastAsia="Times New Roman" w:hAnsi="FiraGO" w:cs="FiraGO"/>
          <w:b/>
          <w:lang w:val="ru-RU"/>
        </w:rPr>
      </w:pPr>
    </w:p>
    <w:p w14:paraId="1E820963" w14:textId="03E761B2" w:rsidR="00007D44" w:rsidRDefault="00007D44" w:rsidP="00007D44">
      <w:pPr>
        <w:pStyle w:val="ListParagraph"/>
        <w:numPr>
          <w:ilvl w:val="0"/>
          <w:numId w:val="8"/>
        </w:numPr>
        <w:rPr>
          <w:rFonts w:ascii="FiraGO" w:eastAsia="Times New Roman" w:hAnsi="FiraGO" w:cs="FiraGO"/>
          <w:bCs/>
          <w:lang w:val="ka-GE"/>
        </w:rPr>
      </w:pPr>
      <w:r w:rsidRPr="00007D44">
        <w:rPr>
          <w:rFonts w:ascii="FiraGO" w:eastAsia="Times New Roman" w:hAnsi="FiraGO" w:cs="FiraGO"/>
          <w:bCs/>
          <w:lang w:val="ka-GE"/>
        </w:rPr>
        <w:lastRenderedPageBreak/>
        <w:t>ვიზიტორებისა და დროებითი თანამშრომლებისთვის</w:t>
      </w:r>
      <w:r w:rsidR="00AA0BEA">
        <w:rPr>
          <w:rFonts w:ascii="FiraGO" w:eastAsia="Times New Roman" w:hAnsi="FiraGO" w:cs="FiraGO"/>
          <w:bCs/>
          <w:lang w:val="ka-GE"/>
        </w:rPr>
        <w:t>:</w:t>
      </w:r>
    </w:p>
    <w:p w14:paraId="6073B9B1" w14:textId="77777777" w:rsidR="00007D44" w:rsidRPr="00C30F12" w:rsidRDefault="00007D44" w:rsidP="00007D44">
      <w:pPr>
        <w:pStyle w:val="ListParagraph"/>
        <w:ind w:left="360"/>
        <w:rPr>
          <w:rFonts w:ascii="FiraGO" w:eastAsia="Times New Roman" w:hAnsi="FiraGO" w:cs="FiraGO"/>
          <w:bCs/>
          <w:lang w:val="ru-RU"/>
        </w:rPr>
      </w:pPr>
    </w:p>
    <w:p w14:paraId="1DCD3A31" w14:textId="1B12BD2D" w:rsidR="00007D44" w:rsidRDefault="00007D44" w:rsidP="00007D44">
      <w:pPr>
        <w:pStyle w:val="ListParagraph"/>
        <w:ind w:left="0"/>
        <w:rPr>
          <w:rFonts w:ascii="FiraGO" w:eastAsia="Times New Roman" w:hAnsi="FiraGO" w:cs="FiraGO"/>
          <w:b/>
          <w:lang w:val="ka-GE"/>
        </w:rPr>
      </w:pPr>
      <w:r>
        <w:rPr>
          <w:rFonts w:ascii="FiraGO" w:eastAsia="Times New Roman" w:hAnsi="FiraGO" w:cs="FiraGO"/>
          <w:b/>
          <w:noProof/>
          <w:lang w:val="ka-GE"/>
          <w14:ligatures w14:val="standardContextual"/>
        </w:rPr>
        <w:drawing>
          <wp:inline distT="0" distB="0" distL="0" distR="0" wp14:anchorId="38F01787" wp14:editId="1F62F5AC">
            <wp:extent cx="3022092" cy="1906524"/>
            <wp:effectExtent l="0" t="0" r="6985" b="0"/>
            <wp:docPr id="871373646" name="Picture 2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373646" name="Picture 2" descr="A blue and orange 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092" cy="1906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2068B" w14:textId="77777777" w:rsidR="00007D44" w:rsidRPr="00007D44" w:rsidRDefault="00007D44" w:rsidP="00007D44">
      <w:pPr>
        <w:pStyle w:val="ListParagraph"/>
        <w:ind w:left="0"/>
        <w:rPr>
          <w:rFonts w:ascii="FiraGO" w:eastAsia="Times New Roman" w:hAnsi="FiraGO" w:cs="FiraGO"/>
          <w:b/>
          <w:lang w:val="ka-GE"/>
        </w:rPr>
      </w:pPr>
    </w:p>
    <w:p w14:paraId="62627C08" w14:textId="2F420625" w:rsidR="00B96388" w:rsidRPr="00AB0297" w:rsidRDefault="00B96388" w:rsidP="00AB0297">
      <w:pPr>
        <w:jc w:val="both"/>
        <w:rPr>
          <w:rFonts w:ascii="FiraGO" w:eastAsia="Times New Roman" w:hAnsi="FiraGO" w:cs="FiraGO"/>
          <w:bCs/>
          <w:lang w:val="ka-GE"/>
        </w:rPr>
      </w:pPr>
      <w:r w:rsidRPr="00AB0297">
        <w:rPr>
          <w:rFonts w:ascii="FiraGO" w:eastAsia="Times New Roman" w:hAnsi="FiraGO" w:cs="FiraGO"/>
          <w:bCs/>
          <w:lang w:val="ka-GE"/>
        </w:rPr>
        <w:t>თანამშრომელთა ფოტოსურათებისა და მონაცემების</w:t>
      </w:r>
      <w:r w:rsidR="00AB0297">
        <w:rPr>
          <w:rFonts w:ascii="FiraGO" w:eastAsia="Times New Roman" w:hAnsi="FiraGO" w:cs="FiraGO"/>
          <w:bCs/>
          <w:lang w:val="ka-GE"/>
        </w:rPr>
        <w:t xml:space="preserve"> ერთმანეთთან</w:t>
      </w:r>
      <w:r w:rsidRPr="00AB0297">
        <w:rPr>
          <w:rFonts w:ascii="FiraGO" w:eastAsia="Times New Roman" w:hAnsi="FiraGO" w:cs="FiraGO"/>
          <w:bCs/>
          <w:lang w:val="ka-GE"/>
        </w:rPr>
        <w:t xml:space="preserve"> შესაბამისობა</w:t>
      </w:r>
      <w:r w:rsidR="00AB0297" w:rsidRPr="00AB0297">
        <w:rPr>
          <w:rFonts w:ascii="FiraGO" w:eastAsia="Times New Roman" w:hAnsi="FiraGO" w:cs="FiraGO"/>
          <w:bCs/>
          <w:lang w:val="ka-GE"/>
        </w:rPr>
        <w:t>სა და შემსრულებლის</w:t>
      </w:r>
      <w:r w:rsidR="00007D44">
        <w:rPr>
          <w:rFonts w:ascii="FiraGO" w:eastAsia="Times New Roman" w:hAnsi="FiraGO" w:cs="FiraGO"/>
          <w:bCs/>
          <w:lang w:val="ka-GE"/>
        </w:rPr>
        <w:t>ა</w:t>
      </w:r>
      <w:r w:rsidR="00AB0297" w:rsidRPr="00AB0297">
        <w:rPr>
          <w:rFonts w:ascii="FiraGO" w:eastAsia="Times New Roman" w:hAnsi="FiraGO" w:cs="FiraGO"/>
          <w:bCs/>
          <w:lang w:val="ka-GE"/>
        </w:rPr>
        <w:t>თვის ელექტრონულად მიწოდებას უზრუნველყოფს დამკვეთი.</w:t>
      </w:r>
    </w:p>
    <w:p w14:paraId="41A87FD7" w14:textId="77777777" w:rsidR="0006330D" w:rsidRDefault="0006330D" w:rsidP="001165A5">
      <w:pPr>
        <w:rPr>
          <w:rFonts w:ascii="FiraGO" w:eastAsia="Times New Roman" w:hAnsi="FiraGO" w:cs="FiraGO"/>
          <w:b/>
          <w:lang w:val="ka-GE"/>
        </w:rPr>
      </w:pPr>
    </w:p>
    <w:p w14:paraId="5EFF9B44" w14:textId="0789D258" w:rsidR="0006330D" w:rsidRDefault="0006330D" w:rsidP="001165A5">
      <w:pPr>
        <w:rPr>
          <w:rFonts w:ascii="FiraGO" w:eastAsia="Times New Roman" w:hAnsi="FiraGO" w:cs="FiraGO"/>
          <w:b/>
          <w:lang w:val="ka-GE"/>
        </w:rPr>
      </w:pPr>
      <w:r>
        <w:rPr>
          <w:rFonts w:ascii="FiraGO" w:eastAsia="Times New Roman" w:hAnsi="FiraGO" w:cs="FiraGO"/>
          <w:b/>
          <w:lang w:val="ka-GE"/>
        </w:rPr>
        <w:t>მოთხოვნები ბეჭდვის მიმართ:</w:t>
      </w:r>
    </w:p>
    <w:p w14:paraId="103E2D80" w14:textId="02C9457D" w:rsidR="007D3B78" w:rsidRPr="007D3B78" w:rsidRDefault="0006330D" w:rsidP="007D3B78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7D3B78">
        <w:rPr>
          <w:rFonts w:ascii="FiraGO" w:eastAsia="Times New Roman" w:hAnsi="FiraGO" w:cs="FiraGO"/>
          <w:bCs/>
          <w:lang w:val="ka-GE"/>
        </w:rPr>
        <w:t>პირველი ტიპის დიზაინის მიხედვით ინდივიდუალური დიზაინის აწყობა (154 სხვადასხვა თანამშრომელზე) და ცალმხრივი</w:t>
      </w:r>
      <w:r w:rsidR="00F612D5" w:rsidRPr="007D3B78">
        <w:rPr>
          <w:rFonts w:ascii="FiraGO" w:eastAsia="Times New Roman" w:hAnsi="FiraGO" w:cs="FiraGO"/>
          <w:bCs/>
          <w:lang w:val="ka-GE"/>
        </w:rPr>
        <w:t>,</w:t>
      </w:r>
      <w:r w:rsidRPr="007D3B78">
        <w:rPr>
          <w:rFonts w:ascii="FiraGO" w:eastAsia="Times New Roman" w:hAnsi="FiraGO" w:cs="FiraGO"/>
          <w:bCs/>
          <w:lang w:val="ka-GE"/>
        </w:rPr>
        <w:t xml:space="preserve"> ფერადი ბეჭდვა ლამინირებით</w:t>
      </w:r>
      <w:r w:rsidR="00F612D5" w:rsidRPr="007D3B78">
        <w:rPr>
          <w:rFonts w:ascii="FiraGO" w:eastAsia="Times New Roman" w:hAnsi="FiraGO" w:cs="FiraGO"/>
          <w:bCs/>
          <w:lang w:val="ka-GE"/>
        </w:rPr>
        <w:t xml:space="preserve"> თეთრი ფერის, 125</w:t>
      </w:r>
      <w:r w:rsidR="00666892" w:rsidRPr="007D3B78">
        <w:rPr>
          <w:rFonts w:ascii="FiraGO" w:eastAsia="Times New Roman" w:hAnsi="FiraGO" w:cs="FiraGO"/>
          <w:bCs/>
          <w:lang w:val="ka-GE"/>
        </w:rPr>
        <w:t>kHz სიხშირის მქონე ბარათებზე</w:t>
      </w:r>
      <w:r w:rsidRPr="007D3B78">
        <w:rPr>
          <w:rFonts w:ascii="FiraGO" w:eastAsia="Times New Roman" w:hAnsi="FiraGO" w:cs="FiraGO"/>
          <w:bCs/>
          <w:lang w:val="ka-GE"/>
        </w:rPr>
        <w:t>.</w:t>
      </w:r>
      <w:r w:rsidR="00666892" w:rsidRPr="007D3B78">
        <w:rPr>
          <w:rFonts w:ascii="FiraGO" w:eastAsia="Times New Roman" w:hAnsi="FiraGO" w:cs="FiraGO"/>
          <w:bCs/>
          <w:lang w:val="ka-GE"/>
        </w:rPr>
        <w:t xml:space="preserve"> </w:t>
      </w:r>
      <w:r w:rsidR="007D3B78" w:rsidRPr="007D3B78">
        <w:rPr>
          <w:rFonts w:ascii="FiraGO" w:eastAsia="Times New Roman" w:hAnsi="FiraGO" w:cs="FiraGO"/>
          <w:bCs/>
          <w:lang w:val="ka-GE"/>
        </w:rPr>
        <w:t xml:space="preserve">ბარათის </w:t>
      </w:r>
      <w:r w:rsidR="007D3B78" w:rsidRPr="007D3B78">
        <w:rPr>
          <w:rFonts w:ascii="FiraGO" w:eastAsia="Times New Roman" w:hAnsi="FiraGO" w:cs="FiraGO"/>
          <w:color w:val="000000"/>
        </w:rPr>
        <w:t xml:space="preserve">ზომა: </w:t>
      </w:r>
      <w:r w:rsidR="00101C81">
        <w:rPr>
          <w:rFonts w:ascii="FiraGO" w:eastAsia="Times New Roman" w:hAnsi="FiraGO" w:cs="FiraGO"/>
          <w:color w:val="000000"/>
          <w:lang w:val="ka-GE"/>
        </w:rPr>
        <w:t xml:space="preserve">სტანდარტული, </w:t>
      </w:r>
      <w:r w:rsidR="007D3B78">
        <w:rPr>
          <w:rFonts w:ascii="FiraGO" w:eastAsia="Times New Roman" w:hAnsi="FiraGO" w:cs="FiraGO"/>
          <w:color w:val="000000"/>
        </w:rPr>
        <w:t>54-</w:t>
      </w:r>
      <w:r w:rsidR="007D3B78" w:rsidRPr="007D3B78">
        <w:rPr>
          <w:rFonts w:ascii="FiraGO" w:eastAsia="Times New Roman" w:hAnsi="FiraGO" w:cs="FiraGO"/>
          <w:color w:val="000000"/>
        </w:rPr>
        <w:t>55x</w:t>
      </w:r>
      <w:r w:rsidR="007D3B78">
        <w:rPr>
          <w:rFonts w:ascii="FiraGO" w:eastAsia="Times New Roman" w:hAnsi="FiraGO" w:cs="FiraGO"/>
          <w:color w:val="000000"/>
        </w:rPr>
        <w:t>85-</w:t>
      </w:r>
      <w:r w:rsidR="007D3B78" w:rsidRPr="007D3B78">
        <w:rPr>
          <w:rFonts w:ascii="FiraGO" w:eastAsia="Times New Roman" w:hAnsi="FiraGO" w:cs="FiraGO"/>
          <w:color w:val="000000"/>
        </w:rPr>
        <w:t>86x0.8</w:t>
      </w:r>
      <w:r w:rsidR="007D3B78">
        <w:rPr>
          <w:rFonts w:ascii="FiraGO" w:eastAsia="Times New Roman" w:hAnsi="FiraGO" w:cs="FiraGO"/>
          <w:color w:val="000000"/>
        </w:rPr>
        <w:t>-1</w:t>
      </w:r>
      <w:r w:rsidR="007D3B78" w:rsidRPr="007D3B78">
        <w:rPr>
          <w:rFonts w:ascii="FiraGO" w:eastAsia="Times New Roman" w:hAnsi="FiraGO" w:cs="FiraGO"/>
          <w:color w:val="000000"/>
        </w:rPr>
        <w:t xml:space="preserve"> მმ</w:t>
      </w:r>
      <w:r w:rsidR="007D3B78">
        <w:rPr>
          <w:rFonts w:ascii="FiraGO" w:eastAsia="Times New Roman" w:hAnsi="FiraGO" w:cs="FiraGO"/>
          <w:color w:val="000000"/>
        </w:rPr>
        <w:t>.</w:t>
      </w:r>
    </w:p>
    <w:p w14:paraId="6FAF9287" w14:textId="4B725C91" w:rsidR="007D3B78" w:rsidRPr="007D3B78" w:rsidRDefault="0006330D" w:rsidP="007D3B78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>
        <w:rPr>
          <w:rFonts w:ascii="FiraGO" w:eastAsia="Times New Roman" w:hAnsi="FiraGO" w:cs="FiraGO"/>
          <w:bCs/>
          <w:lang w:val="ka-GE"/>
        </w:rPr>
        <w:t>მეორე ტიპის დიზაინის მიხედვით 30 ბარათზე ცალმხრივი</w:t>
      </w:r>
      <w:r w:rsidR="00F612D5">
        <w:rPr>
          <w:rFonts w:ascii="FiraGO" w:eastAsia="Times New Roman" w:hAnsi="FiraGO" w:cs="FiraGO"/>
          <w:bCs/>
          <w:lang w:val="ka-GE"/>
        </w:rPr>
        <w:t>,</w:t>
      </w:r>
      <w:r>
        <w:rPr>
          <w:rFonts w:ascii="FiraGO" w:eastAsia="Times New Roman" w:hAnsi="FiraGO" w:cs="FiraGO"/>
          <w:bCs/>
          <w:lang w:val="ka-GE"/>
        </w:rPr>
        <w:t xml:space="preserve"> ფერადი ბეჭდვა ლამინირებით</w:t>
      </w:r>
      <w:r w:rsidR="00666892">
        <w:rPr>
          <w:rFonts w:ascii="FiraGO" w:eastAsia="Times New Roman" w:hAnsi="FiraGO" w:cs="FiraGO"/>
          <w:bCs/>
          <w:lang w:val="ka-GE"/>
        </w:rPr>
        <w:t xml:space="preserve"> </w:t>
      </w:r>
      <w:r w:rsidR="00666892">
        <w:rPr>
          <w:rFonts w:ascii="FiraGO" w:eastAsia="Times New Roman" w:hAnsi="FiraGO" w:cs="FiraGO"/>
          <w:bCs/>
          <w:lang w:val="ka-GE"/>
        </w:rPr>
        <w:t>თეთრი ფერის, 125kHz სიხშირის მქონე ბარათებზე.</w:t>
      </w:r>
      <w:r w:rsidR="00153B5B">
        <w:rPr>
          <w:rFonts w:ascii="FiraGO" w:eastAsia="Times New Roman" w:hAnsi="FiraGO" w:cs="FiraGO"/>
          <w:bCs/>
          <w:lang w:val="ka-GE"/>
        </w:rPr>
        <w:t xml:space="preserve"> </w:t>
      </w:r>
      <w:r w:rsidR="007D3B78" w:rsidRPr="007D3B78">
        <w:rPr>
          <w:rFonts w:ascii="FiraGO" w:eastAsia="Times New Roman" w:hAnsi="FiraGO" w:cs="FiraGO"/>
          <w:bCs/>
          <w:lang w:val="ka-GE"/>
        </w:rPr>
        <w:t xml:space="preserve">ბარათის </w:t>
      </w:r>
      <w:r w:rsidR="007D3B78" w:rsidRPr="007D3B78">
        <w:rPr>
          <w:rFonts w:ascii="FiraGO" w:eastAsia="Times New Roman" w:hAnsi="FiraGO" w:cs="FiraGO"/>
          <w:color w:val="000000"/>
        </w:rPr>
        <w:t>ზომა:</w:t>
      </w:r>
      <w:r w:rsidR="00321A8B">
        <w:rPr>
          <w:rFonts w:ascii="FiraGO" w:eastAsia="Times New Roman" w:hAnsi="FiraGO" w:cs="FiraGO"/>
          <w:color w:val="000000"/>
        </w:rPr>
        <w:t xml:space="preserve"> </w:t>
      </w:r>
      <w:r w:rsidR="00321A8B">
        <w:rPr>
          <w:rFonts w:ascii="FiraGO" w:eastAsia="Times New Roman" w:hAnsi="FiraGO" w:cs="FiraGO"/>
          <w:color w:val="000000"/>
          <w:lang w:val="ka-GE"/>
        </w:rPr>
        <w:t>სტანდარტული,</w:t>
      </w:r>
      <w:r w:rsidR="007D3B78" w:rsidRPr="007D3B78">
        <w:rPr>
          <w:rFonts w:ascii="FiraGO" w:eastAsia="Times New Roman" w:hAnsi="FiraGO" w:cs="FiraGO"/>
          <w:color w:val="000000"/>
        </w:rPr>
        <w:t xml:space="preserve"> </w:t>
      </w:r>
      <w:r w:rsidR="007D3B78">
        <w:rPr>
          <w:rFonts w:ascii="FiraGO" w:eastAsia="Times New Roman" w:hAnsi="FiraGO" w:cs="FiraGO"/>
          <w:color w:val="000000"/>
        </w:rPr>
        <w:t>54-</w:t>
      </w:r>
      <w:r w:rsidR="007D3B78" w:rsidRPr="007D3B78">
        <w:rPr>
          <w:rFonts w:ascii="FiraGO" w:eastAsia="Times New Roman" w:hAnsi="FiraGO" w:cs="FiraGO"/>
          <w:color w:val="000000"/>
        </w:rPr>
        <w:t>55x</w:t>
      </w:r>
      <w:r w:rsidR="007D3B78">
        <w:rPr>
          <w:rFonts w:ascii="FiraGO" w:eastAsia="Times New Roman" w:hAnsi="FiraGO" w:cs="FiraGO"/>
          <w:color w:val="000000"/>
        </w:rPr>
        <w:t>85-</w:t>
      </w:r>
      <w:r w:rsidR="007D3B78" w:rsidRPr="007D3B78">
        <w:rPr>
          <w:rFonts w:ascii="FiraGO" w:eastAsia="Times New Roman" w:hAnsi="FiraGO" w:cs="FiraGO"/>
          <w:color w:val="000000"/>
        </w:rPr>
        <w:t>86x0.8</w:t>
      </w:r>
      <w:r w:rsidR="007D3B78">
        <w:rPr>
          <w:rFonts w:ascii="FiraGO" w:eastAsia="Times New Roman" w:hAnsi="FiraGO" w:cs="FiraGO"/>
          <w:color w:val="000000"/>
        </w:rPr>
        <w:t>-1</w:t>
      </w:r>
      <w:r w:rsidR="007D3B78" w:rsidRPr="007D3B78">
        <w:rPr>
          <w:rFonts w:ascii="FiraGO" w:eastAsia="Times New Roman" w:hAnsi="FiraGO" w:cs="FiraGO"/>
          <w:color w:val="000000"/>
        </w:rPr>
        <w:t xml:space="preserve"> მმ</w:t>
      </w:r>
      <w:r w:rsidR="007D3B78">
        <w:rPr>
          <w:rFonts w:ascii="FiraGO" w:eastAsia="Times New Roman" w:hAnsi="FiraGO" w:cs="FiraGO"/>
          <w:color w:val="000000"/>
        </w:rPr>
        <w:t>.</w:t>
      </w:r>
    </w:p>
    <w:p w14:paraId="5037545F" w14:textId="3B132F40" w:rsidR="00B96388" w:rsidRDefault="00B96388" w:rsidP="00B96388">
      <w:pPr>
        <w:pStyle w:val="ListParagraph"/>
        <w:numPr>
          <w:ilvl w:val="0"/>
          <w:numId w:val="5"/>
        </w:numPr>
        <w:rPr>
          <w:rFonts w:ascii="FiraGO" w:eastAsia="Times New Roman" w:hAnsi="FiraGO" w:cs="FiraGO"/>
          <w:bCs/>
          <w:lang w:val="ka-GE"/>
        </w:rPr>
      </w:pPr>
      <w:r>
        <w:rPr>
          <w:rFonts w:ascii="FiraGO" w:eastAsia="Times New Roman" w:hAnsi="FiraGO" w:cs="FiraGO"/>
          <w:bCs/>
          <w:lang w:val="ka-GE"/>
        </w:rPr>
        <w:t xml:space="preserve">ბეჭდვის შედეგად არ უნდა დაზიანდეს საშვის </w:t>
      </w:r>
      <w:r w:rsidR="00F612D5">
        <w:rPr>
          <w:rFonts w:ascii="FiraGO" w:eastAsia="Times New Roman" w:hAnsi="FiraGO" w:cs="FiraGO"/>
          <w:bCs/>
          <w:lang w:val="ka-GE"/>
        </w:rPr>
        <w:t>სიხშირე</w:t>
      </w:r>
      <w:r>
        <w:rPr>
          <w:rFonts w:ascii="FiraGO" w:eastAsia="Times New Roman" w:hAnsi="FiraGO" w:cs="FiraGO"/>
          <w:bCs/>
          <w:lang w:val="ka-GE"/>
        </w:rPr>
        <w:t xml:space="preserve">. </w:t>
      </w:r>
    </w:p>
    <w:p w14:paraId="62F034AD" w14:textId="43C55A2A" w:rsidR="00AB0297" w:rsidRDefault="00AB0297" w:rsidP="00B96388">
      <w:pPr>
        <w:pStyle w:val="ListParagraph"/>
        <w:numPr>
          <w:ilvl w:val="0"/>
          <w:numId w:val="5"/>
        </w:numPr>
        <w:rPr>
          <w:rFonts w:ascii="FiraGO" w:eastAsia="Times New Roman" w:hAnsi="FiraGO" w:cs="FiraGO"/>
          <w:bCs/>
          <w:lang w:val="ka-GE"/>
        </w:rPr>
      </w:pPr>
      <w:r>
        <w:rPr>
          <w:rFonts w:ascii="FiraGO" w:eastAsia="Times New Roman" w:hAnsi="FiraGO" w:cs="FiraGO"/>
          <w:bCs/>
          <w:lang w:val="ka-GE"/>
        </w:rPr>
        <w:t>საშვების</w:t>
      </w:r>
      <w:r w:rsidR="00C30F12">
        <w:rPr>
          <w:rFonts w:ascii="FiraGO" w:eastAsia="Times New Roman" w:hAnsi="FiraGO" w:cs="FiraGO"/>
          <w:bCs/>
          <w:lang w:val="ru-RU"/>
        </w:rPr>
        <w:t xml:space="preserve"> (184 </w:t>
      </w:r>
      <w:r w:rsidR="00C30F12">
        <w:rPr>
          <w:rFonts w:ascii="FiraGO" w:eastAsia="Times New Roman" w:hAnsi="FiraGO" w:cs="FiraGO"/>
          <w:bCs/>
          <w:lang w:val="ka-GE"/>
        </w:rPr>
        <w:t>ცალი</w:t>
      </w:r>
      <w:r w:rsidR="00C30F12">
        <w:rPr>
          <w:rFonts w:ascii="FiraGO" w:eastAsia="Times New Roman" w:hAnsi="FiraGO" w:cs="FiraGO"/>
          <w:bCs/>
          <w:lang w:val="ru-RU"/>
        </w:rPr>
        <w:t>)</w:t>
      </w:r>
      <w:r>
        <w:rPr>
          <w:rFonts w:ascii="FiraGO" w:eastAsia="Times New Roman" w:hAnsi="FiraGO" w:cs="FiraGO"/>
          <w:bCs/>
          <w:lang w:val="ka-GE"/>
        </w:rPr>
        <w:t xml:space="preserve"> მიწოდებას უზრუნველყოფს დამკვეთი საკუთარი სახსრებით. </w:t>
      </w:r>
    </w:p>
    <w:p w14:paraId="0E7AE462" w14:textId="1B98435E" w:rsidR="00F23D9E" w:rsidRPr="003F2CC9" w:rsidRDefault="00F23D9E" w:rsidP="00F23D9E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lang w:val="ka-GE"/>
        </w:rPr>
      </w:pPr>
    </w:p>
    <w:p w14:paraId="020965A6" w14:textId="3D7D7AD2" w:rsidR="00F23D9E" w:rsidRDefault="00F23D9E" w:rsidP="00F23D9E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/>
          <w:lang w:val="ka-GE"/>
        </w:rPr>
      </w:pPr>
      <w:r w:rsidRPr="003F2CC9">
        <w:rPr>
          <w:rFonts w:ascii="FiraGO" w:eastAsia="Times New Roman" w:hAnsi="FiraGO" w:cs="FiraGO"/>
          <w:b/>
          <w:lang w:val="ka-GE"/>
        </w:rPr>
        <w:t>მოთხოვნები ანგარიშსწორების წესის მიმართ</w:t>
      </w:r>
      <w:r w:rsidR="00321A8B">
        <w:rPr>
          <w:rFonts w:ascii="FiraGO" w:eastAsia="Times New Roman" w:hAnsi="FiraGO" w:cs="FiraGO"/>
          <w:b/>
          <w:lang w:val="ka-GE"/>
        </w:rPr>
        <w:t>:</w:t>
      </w:r>
    </w:p>
    <w:p w14:paraId="7B620086" w14:textId="77777777" w:rsidR="00321A8B" w:rsidRPr="003F2CC9" w:rsidRDefault="00321A8B" w:rsidP="00F23D9E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b/>
          <w:lang w:val="ka-GE"/>
        </w:rPr>
      </w:pPr>
    </w:p>
    <w:p w14:paraId="7A620E96" w14:textId="77777777" w:rsidR="00321A8B" w:rsidRDefault="00F23D9E" w:rsidP="00321A8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lang w:val="ka-GE"/>
        </w:rPr>
      </w:pPr>
      <w:r w:rsidRPr="003F2CC9">
        <w:rPr>
          <w:rFonts w:ascii="FiraGO" w:eastAsia="Times New Roman" w:hAnsi="FiraGO" w:cs="FiraGO"/>
          <w:lang w:val="ka-GE"/>
        </w:rPr>
        <w:t>ანგარიშსწორება ხორციელდება მიმწოდებლის მიერ სასაქონლო-მატერიალური ფასეულობების მიწოდების შესაბამისად.</w:t>
      </w:r>
      <w:r w:rsidR="00922F01">
        <w:rPr>
          <w:rFonts w:ascii="FiraGO" w:eastAsia="Times New Roman" w:hAnsi="FiraGO" w:cs="FiraGO"/>
        </w:rPr>
        <w:t xml:space="preserve"> </w:t>
      </w:r>
      <w:r w:rsidRPr="003F2CC9">
        <w:rPr>
          <w:rFonts w:ascii="FiraGO" w:eastAsia="Times New Roman" w:hAnsi="FiraGO" w:cs="FiraGO"/>
          <w:lang w:val="ka-GE"/>
        </w:rPr>
        <w:t>ანგარიშსწორება ხორციელდება უნაღდო ფორმით, ხელშეკრულების ვალუტაში, მიმწოდებლის მიერ მითითებულ საბანკო ანგარიშზე თანხის გადარიცხვით, მიმწოდებლის მიერ სრული დოკუმენტაციის (ინვოისი/ანგარიშ-ფაქტურა და ორმხრივად დამოწმებული მიღება-ჩაბარების აქტი (ორიგინალი)  წარდგენის მომენტიდან 30 კალენდარული დღის განმავლობაში. ხოლო თუ გადახდის თარიღი ემთხვევა დასვენების დღეს, გადახდა ხდება დასვენების დღის მომდევნო პირველივე სამუშაო დღეს.</w:t>
      </w:r>
    </w:p>
    <w:p w14:paraId="652D43E6" w14:textId="77777777" w:rsidR="003D116D" w:rsidRPr="00546F38" w:rsidRDefault="003D116D" w:rsidP="00321A8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</w:rPr>
      </w:pPr>
    </w:p>
    <w:p w14:paraId="06513085" w14:textId="77777777" w:rsidR="00321A8B" w:rsidRPr="00321A8B" w:rsidRDefault="00321A8B" w:rsidP="00321A8B">
      <w:pPr>
        <w:jc w:val="both"/>
        <w:rPr>
          <w:rFonts w:ascii="FiraGO" w:eastAsia="Times New Roman" w:hAnsi="FiraGO" w:cs="FiraGO"/>
          <w:b/>
          <w:bCs/>
          <w:lang w:val="ka-GE" w:eastAsia="ru-RU"/>
        </w:rPr>
      </w:pPr>
      <w:r w:rsidRPr="00321A8B">
        <w:rPr>
          <w:rFonts w:ascii="FiraGO" w:eastAsia="Times New Roman" w:hAnsi="FiraGO" w:cs="FiraGO"/>
          <w:b/>
          <w:bCs/>
          <w:lang w:val="ka-GE" w:eastAsia="ru-RU"/>
        </w:rPr>
        <w:t xml:space="preserve">მიწოდების გრაფიკი: </w:t>
      </w:r>
    </w:p>
    <w:p w14:paraId="73BF0354" w14:textId="6FF9A0EC" w:rsidR="00321A8B" w:rsidRPr="003F2CC9" w:rsidRDefault="00321A8B" w:rsidP="00321A8B">
      <w:pPr>
        <w:spacing w:after="0"/>
        <w:jc w:val="both"/>
        <w:rPr>
          <w:rFonts w:ascii="FiraGO" w:eastAsia="Times New Roman" w:hAnsi="FiraGO" w:cs="FiraGO"/>
          <w:bCs/>
          <w:lang w:val="ka-GE"/>
        </w:rPr>
      </w:pPr>
      <w:r w:rsidRPr="003F2CC9">
        <w:rPr>
          <w:rFonts w:ascii="FiraGO" w:eastAsia="Times New Roman" w:hAnsi="FiraGO" w:cs="FiraGO"/>
          <w:bCs/>
          <w:lang w:val="ka-GE"/>
        </w:rPr>
        <w:t>1</w:t>
      </w:r>
      <w:r w:rsidR="00546F38">
        <w:rPr>
          <w:rFonts w:ascii="FiraGO" w:eastAsia="Times New Roman" w:hAnsi="FiraGO" w:cs="FiraGO"/>
          <w:bCs/>
          <w:lang w:val="ka-GE"/>
        </w:rPr>
        <w:t>0</w:t>
      </w:r>
      <w:r w:rsidRPr="003F2CC9">
        <w:rPr>
          <w:rFonts w:ascii="FiraGO" w:eastAsia="Times New Roman" w:hAnsi="FiraGO" w:cs="FiraGO"/>
          <w:bCs/>
          <w:lang w:val="ka-GE"/>
        </w:rPr>
        <w:t xml:space="preserve"> კალენდარული დღე ხელშეკრულების გაფორმებიდან. </w:t>
      </w:r>
    </w:p>
    <w:p w14:paraId="62843E26" w14:textId="77777777" w:rsidR="00321A8B" w:rsidRDefault="00321A8B" w:rsidP="00321A8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lang w:val="ka-GE"/>
        </w:rPr>
      </w:pPr>
    </w:p>
    <w:p w14:paraId="0058ABC2" w14:textId="581A0C98" w:rsidR="00F23D9E" w:rsidRPr="003F2CC9" w:rsidRDefault="00F23D9E" w:rsidP="00321A8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FiraGO" w:eastAsia="Times New Roman" w:hAnsi="FiraGO" w:cs="FiraGO"/>
          <w:lang w:val="ka-GE"/>
        </w:rPr>
      </w:pPr>
      <w:r w:rsidRPr="003F2CC9">
        <w:rPr>
          <w:rFonts w:ascii="FiraGO" w:eastAsia="Times New Roman" w:hAnsi="FiraGO" w:cs="FiraGO"/>
          <w:lang w:val="ka-GE" w:eastAsia="ru-RU"/>
        </w:rPr>
        <w:lastRenderedPageBreak/>
        <w:t>საკონტაქტო ინფორმაცია:</w:t>
      </w:r>
    </w:p>
    <w:p w14:paraId="64C1D60A" w14:textId="77777777" w:rsidR="00F23D9E" w:rsidRPr="003F2CC9" w:rsidRDefault="00F23D9E" w:rsidP="00F23D9E">
      <w:pPr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7B3D300C" w14:textId="1ED69BDC" w:rsidR="00F23D9E" w:rsidRPr="003F2CC9" w:rsidRDefault="00F23D9E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  <w:r w:rsidRPr="003F2CC9">
        <w:rPr>
          <w:rFonts w:ascii="FiraGO" w:hAnsi="FiraGO" w:cs="FiraGO"/>
          <w:b/>
          <w:lang w:val="ka-GE"/>
        </w:rPr>
        <w:t xml:space="preserve">ტდ-თან დაკავშირებული შეკითხვების დაზუსტება - პ. კიკნაძე </w:t>
      </w:r>
      <w:r w:rsidRPr="003F2CC9">
        <w:rPr>
          <w:rFonts w:ascii="FiraGO" w:eastAsia="Times New Roman" w:hAnsi="FiraGO" w:cs="FiraGO"/>
          <w:iCs/>
          <w:color w:val="000000"/>
          <w:lang w:val="ka-GE"/>
        </w:rPr>
        <w:t>– 591 947</w:t>
      </w:r>
      <w:r w:rsidR="00321A8B">
        <w:rPr>
          <w:rFonts w:ascii="FiraGO" w:eastAsia="Times New Roman" w:hAnsi="FiraGO" w:cs="FiraGO"/>
          <w:iCs/>
          <w:color w:val="000000"/>
          <w:lang w:val="ka-GE"/>
        </w:rPr>
        <w:t xml:space="preserve"> </w:t>
      </w:r>
      <w:r w:rsidRPr="003F2CC9">
        <w:rPr>
          <w:rFonts w:ascii="FiraGO" w:eastAsia="Times New Roman" w:hAnsi="FiraGO" w:cs="FiraGO"/>
          <w:iCs/>
          <w:color w:val="000000"/>
          <w:lang w:val="ka-GE"/>
        </w:rPr>
        <w:t>101</w:t>
      </w:r>
    </w:p>
    <w:p w14:paraId="75693298" w14:textId="77777777" w:rsidR="00F23D9E" w:rsidRPr="003F2CC9" w:rsidRDefault="00F23D9E" w:rsidP="00F23D9E">
      <w:pPr>
        <w:pStyle w:val="ListParagraph"/>
        <w:ind w:left="0"/>
        <w:jc w:val="both"/>
        <w:rPr>
          <w:rFonts w:ascii="FiraGO" w:eastAsia="Times New Roman" w:hAnsi="FiraGO" w:cs="FiraGO"/>
          <w:iCs/>
          <w:color w:val="000000"/>
          <w:lang w:val="ka-GE"/>
        </w:rPr>
      </w:pPr>
    </w:p>
    <w:p w14:paraId="725B34B1" w14:textId="77777777" w:rsidR="00F23D9E" w:rsidRPr="003F2CC9" w:rsidRDefault="00F23D9E" w:rsidP="00F23D9E">
      <w:pPr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  <w:r w:rsidRPr="003F2CC9">
        <w:rPr>
          <w:rFonts w:ascii="FiraGO" w:eastAsia="Times New Roman" w:hAnsi="FiraGO" w:cs="FiraGO"/>
          <w:lang w:val="ka-GE" w:eastAsia="ru-RU"/>
        </w:rPr>
        <w:t>შეთანხმებულია:</w:t>
      </w:r>
    </w:p>
    <w:p w14:paraId="30016050" w14:textId="77777777" w:rsidR="00F23D9E" w:rsidRPr="003F2CC9" w:rsidRDefault="00F23D9E" w:rsidP="00F23D9E">
      <w:pPr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3FD8BA33" w14:textId="77777777" w:rsidR="00F23D9E" w:rsidRPr="003F2CC9" w:rsidRDefault="00F23D9E" w:rsidP="00F23D9E">
      <w:pPr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786C07E5" w14:textId="77777777" w:rsidR="00F23D9E" w:rsidRPr="003F2CC9" w:rsidRDefault="00F23D9E" w:rsidP="00F23D9E">
      <w:pPr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6377E66F" w14:textId="77777777" w:rsidR="00F23D9E" w:rsidRPr="003F2CC9" w:rsidRDefault="00F23D9E" w:rsidP="00F23D9E">
      <w:pPr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  <w:r w:rsidRPr="003F2CC9">
        <w:rPr>
          <w:rFonts w:ascii="FiraGO" w:eastAsia="Times New Roman" w:hAnsi="FiraGO" w:cs="FiraGO"/>
          <w:iCs/>
          <w:lang w:val="ka-GE" w:eastAsia="ru-RU"/>
        </w:rPr>
        <w:t xml:space="preserve">შპს „თელმიკოს“ </w:t>
      </w:r>
      <w:r w:rsidRPr="003F2CC9">
        <w:rPr>
          <w:rFonts w:ascii="FiraGO" w:eastAsia="Times New Roman" w:hAnsi="FiraGO" w:cs="FiraGO"/>
          <w:lang w:val="ka-GE" w:eastAsia="ru-RU"/>
        </w:rPr>
        <w:t xml:space="preserve">გენერალური დირექტორის </w:t>
      </w:r>
    </w:p>
    <w:p w14:paraId="09D00F1D" w14:textId="223F934D" w:rsidR="00F23D9E" w:rsidRDefault="00F23D9E" w:rsidP="00F23D9E">
      <w:pPr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  <w:r w:rsidRPr="003F2CC9">
        <w:rPr>
          <w:rFonts w:ascii="FiraGO" w:eastAsia="Times New Roman" w:hAnsi="FiraGO" w:cs="FiraGO"/>
          <w:lang w:val="ka-GE" w:eastAsia="ru-RU"/>
        </w:rPr>
        <w:t>მრჩეველი უსაფრთხოების საკითხებში</w:t>
      </w:r>
      <w:r w:rsidRPr="003F2CC9">
        <w:rPr>
          <w:rFonts w:ascii="FiraGO" w:eastAsia="Times New Roman" w:hAnsi="FiraGO" w:cs="FiraGO"/>
          <w:lang w:val="ka-GE" w:eastAsia="ru-RU"/>
        </w:rPr>
        <w:tab/>
      </w:r>
      <w:r w:rsidRPr="003F2CC9">
        <w:rPr>
          <w:rFonts w:ascii="FiraGO" w:eastAsia="Times New Roman" w:hAnsi="FiraGO" w:cs="FiraGO"/>
          <w:lang w:val="ka-GE" w:eastAsia="ru-RU"/>
        </w:rPr>
        <w:tab/>
      </w:r>
      <w:r w:rsidRPr="003F2CC9">
        <w:rPr>
          <w:rFonts w:ascii="FiraGO" w:eastAsia="Times New Roman" w:hAnsi="FiraGO" w:cs="FiraGO"/>
          <w:lang w:val="ka-GE" w:eastAsia="ru-RU"/>
        </w:rPr>
        <w:tab/>
      </w:r>
      <w:r w:rsidRPr="003F2CC9">
        <w:rPr>
          <w:rFonts w:ascii="FiraGO" w:eastAsia="Times New Roman" w:hAnsi="FiraGO" w:cs="FiraGO"/>
          <w:lang w:val="ka-GE" w:eastAsia="ru-RU"/>
        </w:rPr>
        <w:tab/>
      </w:r>
      <w:r w:rsidRPr="003F2CC9">
        <w:rPr>
          <w:rFonts w:ascii="FiraGO" w:eastAsia="Times New Roman" w:hAnsi="FiraGO" w:cs="FiraGO"/>
          <w:lang w:eastAsia="ru-RU"/>
        </w:rPr>
        <w:t xml:space="preserve">                      </w:t>
      </w:r>
      <w:r w:rsidRPr="003F2CC9">
        <w:rPr>
          <w:rFonts w:ascii="FiraGO" w:eastAsia="Times New Roman" w:hAnsi="FiraGO" w:cs="FiraGO"/>
          <w:lang w:val="ka-GE" w:eastAsia="ru-RU"/>
        </w:rPr>
        <w:t xml:space="preserve">პ. კიკნაძე </w:t>
      </w:r>
    </w:p>
    <w:p w14:paraId="5DB35B0E" w14:textId="77777777" w:rsidR="00321A8B" w:rsidRDefault="00321A8B" w:rsidP="00F23D9E">
      <w:pPr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08F04E3F" w14:textId="77777777" w:rsidR="00321A8B" w:rsidRPr="003F2CC9" w:rsidRDefault="00321A8B" w:rsidP="00F23D9E">
      <w:pPr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0DE07666" w14:textId="77777777" w:rsidR="00F23D9E" w:rsidRPr="003F2CC9" w:rsidRDefault="00F23D9E" w:rsidP="00F23D9E">
      <w:pPr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772AD6A2" w14:textId="77777777" w:rsidR="00F23D9E" w:rsidRPr="003F2CC9" w:rsidRDefault="00F23D9E" w:rsidP="00F23D9E">
      <w:pPr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56FB077D" w14:textId="7C02B7DA" w:rsidR="00F23D9E" w:rsidRDefault="00F23D9E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iCs/>
          <w:lang w:val="ka-GE" w:eastAsia="ru-RU"/>
        </w:rPr>
      </w:pPr>
      <w:r w:rsidRPr="003F2CC9">
        <w:rPr>
          <w:rFonts w:ascii="FiraGO" w:eastAsia="Times New Roman" w:hAnsi="FiraGO" w:cs="FiraGO"/>
          <w:lang w:val="ka-GE" w:eastAsia="ru-RU"/>
        </w:rPr>
        <w:t xml:space="preserve">შპს </w:t>
      </w:r>
      <w:r w:rsidRPr="003F2CC9">
        <w:rPr>
          <w:rFonts w:ascii="FiraGO" w:eastAsia="Times New Roman" w:hAnsi="FiraGO" w:cs="FiraGO"/>
          <w:iCs/>
          <w:lang w:val="ka-GE" w:eastAsia="ru-RU"/>
        </w:rPr>
        <w:t xml:space="preserve">„თელმიკოს“ </w:t>
      </w:r>
      <w:r w:rsidR="00321A8B">
        <w:rPr>
          <w:rFonts w:ascii="FiraGO" w:eastAsia="Times New Roman" w:hAnsi="FiraGO" w:cs="FiraGO"/>
          <w:iCs/>
          <w:lang w:val="ka-GE" w:eastAsia="ru-RU"/>
        </w:rPr>
        <w:t>პრეს-მდივანი                                                                              ნ. ბენდელიანი</w:t>
      </w:r>
    </w:p>
    <w:p w14:paraId="23EA1A7E" w14:textId="5B90FDE0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iCs/>
          <w:lang w:val="ka-GE" w:eastAsia="ru-RU"/>
        </w:rPr>
      </w:pPr>
      <w:r>
        <w:rPr>
          <w:rFonts w:ascii="FiraGO" w:eastAsia="Times New Roman" w:hAnsi="FiraGO" w:cs="FiraGO"/>
          <w:iCs/>
          <w:lang w:val="ka-GE" w:eastAsia="ru-RU"/>
        </w:rPr>
        <w:t xml:space="preserve"> </w:t>
      </w:r>
    </w:p>
    <w:p w14:paraId="5D116453" w14:textId="77777777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iCs/>
          <w:lang w:val="ka-GE" w:eastAsia="ru-RU"/>
        </w:rPr>
      </w:pPr>
    </w:p>
    <w:p w14:paraId="3C1DEF24" w14:textId="77777777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iCs/>
          <w:lang w:val="ka-GE" w:eastAsia="ru-RU"/>
        </w:rPr>
      </w:pPr>
    </w:p>
    <w:p w14:paraId="13ADF3ED" w14:textId="77777777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iCs/>
          <w:lang w:val="ka-GE" w:eastAsia="ru-RU"/>
        </w:rPr>
      </w:pPr>
    </w:p>
    <w:p w14:paraId="50BA5FD9" w14:textId="77777777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iCs/>
          <w:lang w:val="ka-GE" w:eastAsia="ru-RU"/>
        </w:rPr>
      </w:pPr>
    </w:p>
    <w:p w14:paraId="631CF975" w14:textId="699AD88A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iCs/>
          <w:lang w:val="ka-GE" w:eastAsia="ru-RU"/>
        </w:rPr>
      </w:pPr>
      <w:r>
        <w:rPr>
          <w:rFonts w:ascii="FiraGO" w:eastAsia="Times New Roman" w:hAnsi="FiraGO" w:cs="FiraGO"/>
          <w:iCs/>
          <w:lang w:val="ka-GE" w:eastAsia="ru-RU"/>
        </w:rPr>
        <w:t xml:space="preserve">შპს „თელმიკოს“ პერსონალთან მუშაობის </w:t>
      </w:r>
    </w:p>
    <w:p w14:paraId="57E7F19D" w14:textId="6EEBE9B1" w:rsidR="001F0A20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  <w:r>
        <w:rPr>
          <w:rFonts w:ascii="FiraGO" w:eastAsia="Times New Roman" w:hAnsi="FiraGO" w:cs="FiraGO"/>
          <w:iCs/>
          <w:lang w:val="ka-GE" w:eastAsia="ru-RU"/>
        </w:rPr>
        <w:t xml:space="preserve">განყოფილების უფროსი                                                                                      </w:t>
      </w:r>
      <w:r w:rsidR="00FE75A4">
        <w:rPr>
          <w:rFonts w:ascii="FiraGO" w:eastAsia="Times New Roman" w:hAnsi="FiraGO" w:cs="FiraGO"/>
          <w:iCs/>
          <w:lang w:val="ka-GE" w:eastAsia="ru-RU"/>
        </w:rPr>
        <w:t xml:space="preserve"> </w:t>
      </w:r>
      <w:r>
        <w:rPr>
          <w:rFonts w:ascii="FiraGO" w:eastAsia="Times New Roman" w:hAnsi="FiraGO" w:cs="FiraGO"/>
          <w:iCs/>
          <w:lang w:val="ka-GE" w:eastAsia="ru-RU"/>
        </w:rPr>
        <w:t xml:space="preserve"> ლ. მურუსიძე </w:t>
      </w:r>
    </w:p>
    <w:p w14:paraId="587EA870" w14:textId="77777777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34A95DD5" w14:textId="77777777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61AD74E1" w14:textId="77777777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35C5C29F" w14:textId="77777777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1FBA8F26" w14:textId="77777777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060A6335" w14:textId="77777777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p w14:paraId="45EF013F" w14:textId="77777777" w:rsidR="00321A8B" w:rsidRDefault="00321A8B" w:rsidP="00321A8B">
      <w:pPr>
        <w:tabs>
          <w:tab w:val="left" w:pos="6555"/>
        </w:tabs>
        <w:spacing w:after="0" w:line="240" w:lineRule="auto"/>
        <w:jc w:val="both"/>
        <w:rPr>
          <w:rFonts w:ascii="FiraGO" w:eastAsia="Times New Roman" w:hAnsi="FiraGO" w:cs="FiraGO"/>
          <w:lang w:val="ka-GE" w:eastAsia="ru-RU"/>
        </w:rPr>
      </w:pPr>
    </w:p>
    <w:sectPr w:rsidR="00321A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F06FB"/>
    <w:multiLevelType w:val="hybridMultilevel"/>
    <w:tmpl w:val="D3AE73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53000A"/>
    <w:multiLevelType w:val="multilevel"/>
    <w:tmpl w:val="365A8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3702C4"/>
    <w:multiLevelType w:val="hybridMultilevel"/>
    <w:tmpl w:val="C018D7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5A3CC5"/>
    <w:multiLevelType w:val="hybridMultilevel"/>
    <w:tmpl w:val="D4FC3DBE"/>
    <w:lvl w:ilvl="0" w:tplc="ADECA9F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43D46CE3"/>
    <w:multiLevelType w:val="hybridMultilevel"/>
    <w:tmpl w:val="9A5C6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149A7"/>
    <w:multiLevelType w:val="hybridMultilevel"/>
    <w:tmpl w:val="8C26F2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881548"/>
    <w:multiLevelType w:val="hybridMultilevel"/>
    <w:tmpl w:val="17C413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A23A24"/>
    <w:multiLevelType w:val="hybridMultilevel"/>
    <w:tmpl w:val="F040487A"/>
    <w:lvl w:ilvl="0" w:tplc="EA3A4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C777B"/>
    <w:multiLevelType w:val="hybridMultilevel"/>
    <w:tmpl w:val="D2907A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019984">
    <w:abstractNumId w:val="7"/>
  </w:num>
  <w:num w:numId="2" w16cid:durableId="869147038">
    <w:abstractNumId w:val="8"/>
  </w:num>
  <w:num w:numId="3" w16cid:durableId="1191802322">
    <w:abstractNumId w:val="4"/>
  </w:num>
  <w:num w:numId="4" w16cid:durableId="1132332402">
    <w:abstractNumId w:val="0"/>
  </w:num>
  <w:num w:numId="5" w16cid:durableId="1982031983">
    <w:abstractNumId w:val="3"/>
  </w:num>
  <w:num w:numId="6" w16cid:durableId="397747858">
    <w:abstractNumId w:val="5"/>
  </w:num>
  <w:num w:numId="7" w16cid:durableId="1021467634">
    <w:abstractNumId w:val="6"/>
  </w:num>
  <w:num w:numId="8" w16cid:durableId="1681396832">
    <w:abstractNumId w:val="2"/>
  </w:num>
  <w:num w:numId="9" w16cid:durableId="99399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094"/>
    <w:rsid w:val="000046B7"/>
    <w:rsid w:val="00007D44"/>
    <w:rsid w:val="0006330D"/>
    <w:rsid w:val="00101C81"/>
    <w:rsid w:val="001165A5"/>
    <w:rsid w:val="00133DD4"/>
    <w:rsid w:val="00153B5B"/>
    <w:rsid w:val="001715B4"/>
    <w:rsid w:val="00174B5E"/>
    <w:rsid w:val="00196DA1"/>
    <w:rsid w:val="00197C1C"/>
    <w:rsid w:val="001F0A20"/>
    <w:rsid w:val="00220A13"/>
    <w:rsid w:val="00273FF8"/>
    <w:rsid w:val="00321A8B"/>
    <w:rsid w:val="00324750"/>
    <w:rsid w:val="003A35D0"/>
    <w:rsid w:val="003D116D"/>
    <w:rsid w:val="003F2CC9"/>
    <w:rsid w:val="005140C9"/>
    <w:rsid w:val="0052007D"/>
    <w:rsid w:val="0052246E"/>
    <w:rsid w:val="00546F38"/>
    <w:rsid w:val="0059221B"/>
    <w:rsid w:val="005D0094"/>
    <w:rsid w:val="00666892"/>
    <w:rsid w:val="006E6D06"/>
    <w:rsid w:val="00723A55"/>
    <w:rsid w:val="007A0C38"/>
    <w:rsid w:val="007D3B78"/>
    <w:rsid w:val="00811AF8"/>
    <w:rsid w:val="00900165"/>
    <w:rsid w:val="00922F01"/>
    <w:rsid w:val="00967944"/>
    <w:rsid w:val="00A55BE4"/>
    <w:rsid w:val="00A57359"/>
    <w:rsid w:val="00A73F91"/>
    <w:rsid w:val="00AA0BEA"/>
    <w:rsid w:val="00AB0297"/>
    <w:rsid w:val="00AC691E"/>
    <w:rsid w:val="00AF7D0C"/>
    <w:rsid w:val="00B72594"/>
    <w:rsid w:val="00B8332E"/>
    <w:rsid w:val="00B96388"/>
    <w:rsid w:val="00BB7FE0"/>
    <w:rsid w:val="00C30F12"/>
    <w:rsid w:val="00C34D80"/>
    <w:rsid w:val="00C75B52"/>
    <w:rsid w:val="00D35BD0"/>
    <w:rsid w:val="00D931E8"/>
    <w:rsid w:val="00E5278E"/>
    <w:rsid w:val="00E7366F"/>
    <w:rsid w:val="00EA0155"/>
    <w:rsid w:val="00F23D9E"/>
    <w:rsid w:val="00F612D5"/>
    <w:rsid w:val="00FE75A4"/>
    <w:rsid w:val="00FF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6313E"/>
  <w15:chartTrackingRefBased/>
  <w15:docId w15:val="{3F313F2C-6675-4C6B-B763-942CCF7D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AF8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1AF8"/>
    <w:pPr>
      <w:spacing w:after="0" w:line="240" w:lineRule="auto"/>
    </w:pPr>
    <w:rPr>
      <w:rFonts w:ascii="Calibri" w:eastAsia="SimSun" w:hAnsi="Calibri" w:cs="Calibri"/>
      <w:kern w:val="0"/>
      <w:lang w:val="ru-RU" w:eastAsia="ru-RU"/>
      <w14:ligatures w14:val="none"/>
    </w:rPr>
  </w:style>
  <w:style w:type="paragraph" w:styleId="ListParagraph">
    <w:name w:val="List Paragraph"/>
    <w:basedOn w:val="Normal"/>
    <w:uiPriority w:val="34"/>
    <w:qFormat/>
    <w:rsid w:val="000046B7"/>
    <w:pPr>
      <w:ind w:left="720"/>
      <w:contextualSpacing/>
    </w:pPr>
  </w:style>
  <w:style w:type="table" w:styleId="TableGrid">
    <w:name w:val="Table Grid"/>
    <w:basedOn w:val="TableNormal"/>
    <w:uiPriority w:val="59"/>
    <w:rsid w:val="001F0A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B3943-CCC9-4C26-BA5B-CAB14A2D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Salome Molashvili</dc:creator>
  <cp:keywords/>
  <dc:description/>
  <cp:lastModifiedBy>salome molashvili</cp:lastModifiedBy>
  <cp:revision>5</cp:revision>
  <cp:lastPrinted>2023-03-23T13:28:00Z</cp:lastPrinted>
  <dcterms:created xsi:type="dcterms:W3CDTF">2024-05-20T07:44:00Z</dcterms:created>
  <dcterms:modified xsi:type="dcterms:W3CDTF">2024-05-23T11:32:00Z</dcterms:modified>
</cp:coreProperties>
</file>